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D32" w:rsidRPr="00E133EF" w:rsidRDefault="00952526">
      <w:pPr>
        <w:rPr>
          <w:b/>
          <w:sz w:val="24"/>
        </w:rPr>
      </w:pPr>
      <w:r w:rsidRPr="00E133EF">
        <w:rPr>
          <w:b/>
          <w:sz w:val="24"/>
        </w:rPr>
        <w:t xml:space="preserve">METABOLISMO DE LÍPIDOS TULB - 2015 </w:t>
      </w:r>
      <w:r w:rsidR="00E133EF">
        <w:rPr>
          <w:b/>
          <w:sz w:val="24"/>
        </w:rPr>
        <w:t>-</w:t>
      </w:r>
      <w:r w:rsidRPr="00E133EF">
        <w:rPr>
          <w:b/>
          <w:sz w:val="24"/>
        </w:rPr>
        <w:t>GUIA DE ESTUDIOS</w:t>
      </w:r>
    </w:p>
    <w:p w:rsidR="00952526" w:rsidRDefault="00952526" w:rsidP="00952526">
      <w:pPr>
        <w:pStyle w:val="Prrafodelista"/>
        <w:numPr>
          <w:ilvl w:val="0"/>
          <w:numId w:val="1"/>
        </w:numPr>
      </w:pPr>
      <w:r>
        <w:t>Defina lipoproteína, describa su estructura.</w:t>
      </w:r>
    </w:p>
    <w:p w:rsidR="00952526" w:rsidRDefault="00952526" w:rsidP="00952526">
      <w:pPr>
        <w:pStyle w:val="Prrafodelista"/>
        <w:numPr>
          <w:ilvl w:val="0"/>
          <w:numId w:val="1"/>
        </w:numPr>
      </w:pPr>
      <w:r>
        <w:t>Complete el siguiente cuadro.</w:t>
      </w: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6"/>
        <w:gridCol w:w="2409"/>
        <w:gridCol w:w="1635"/>
        <w:gridCol w:w="1230"/>
        <w:gridCol w:w="1065"/>
      </w:tblGrid>
      <w:tr w:rsidR="00952526" w:rsidTr="00E133EF">
        <w:tblPrEx>
          <w:tblCellMar>
            <w:top w:w="0" w:type="dxa"/>
            <w:bottom w:w="0" w:type="dxa"/>
          </w:tblCellMar>
        </w:tblPrEx>
        <w:trPr>
          <w:trHeight w:val="239"/>
        </w:trPr>
        <w:tc>
          <w:tcPr>
            <w:tcW w:w="1536" w:type="dxa"/>
          </w:tcPr>
          <w:p w:rsidR="00952526" w:rsidRDefault="00952526" w:rsidP="00952526">
            <w:pPr>
              <w:ind w:left="-24"/>
            </w:pPr>
            <w:r>
              <w:t>lipoproteína</w:t>
            </w:r>
          </w:p>
        </w:tc>
        <w:tc>
          <w:tcPr>
            <w:tcW w:w="2409" w:type="dxa"/>
          </w:tcPr>
          <w:p w:rsidR="00952526" w:rsidRDefault="00952526" w:rsidP="00952526">
            <w:pPr>
              <w:ind w:left="-24"/>
            </w:pPr>
            <w:r>
              <w:t>Lípidos que transporta</w:t>
            </w:r>
          </w:p>
        </w:tc>
        <w:tc>
          <w:tcPr>
            <w:tcW w:w="1635" w:type="dxa"/>
          </w:tcPr>
          <w:p w:rsidR="00952526" w:rsidRDefault="00952526" w:rsidP="00952526">
            <w:pPr>
              <w:ind w:left="-24"/>
            </w:pPr>
            <w:proofErr w:type="spellStart"/>
            <w:r>
              <w:t>apoproteínas</w:t>
            </w:r>
            <w:proofErr w:type="spellEnd"/>
          </w:p>
        </w:tc>
        <w:tc>
          <w:tcPr>
            <w:tcW w:w="1230" w:type="dxa"/>
          </w:tcPr>
          <w:p w:rsidR="00952526" w:rsidRDefault="00952526" w:rsidP="00952526">
            <w:pPr>
              <w:ind w:left="-24"/>
            </w:pPr>
            <w:r>
              <w:t>densidad</w:t>
            </w:r>
          </w:p>
        </w:tc>
        <w:tc>
          <w:tcPr>
            <w:tcW w:w="1065" w:type="dxa"/>
          </w:tcPr>
          <w:p w:rsidR="00952526" w:rsidRDefault="00952526" w:rsidP="00952526">
            <w:r>
              <w:t>tamaño</w:t>
            </w:r>
          </w:p>
        </w:tc>
      </w:tr>
      <w:tr w:rsidR="00952526" w:rsidTr="00E133EF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536" w:type="dxa"/>
          </w:tcPr>
          <w:p w:rsidR="00952526" w:rsidRDefault="00952526" w:rsidP="00952526">
            <w:pPr>
              <w:ind w:left="-24"/>
            </w:pPr>
            <w:r>
              <w:t>quilomicrón</w:t>
            </w:r>
          </w:p>
        </w:tc>
        <w:tc>
          <w:tcPr>
            <w:tcW w:w="2409" w:type="dxa"/>
          </w:tcPr>
          <w:p w:rsidR="00952526" w:rsidRDefault="00952526" w:rsidP="00952526">
            <w:pPr>
              <w:ind w:left="-24"/>
            </w:pPr>
          </w:p>
        </w:tc>
        <w:tc>
          <w:tcPr>
            <w:tcW w:w="1635" w:type="dxa"/>
          </w:tcPr>
          <w:p w:rsidR="00952526" w:rsidRDefault="00952526" w:rsidP="00952526">
            <w:pPr>
              <w:ind w:left="-24"/>
            </w:pPr>
          </w:p>
        </w:tc>
        <w:tc>
          <w:tcPr>
            <w:tcW w:w="1230" w:type="dxa"/>
          </w:tcPr>
          <w:p w:rsidR="00952526" w:rsidRDefault="00952526" w:rsidP="00952526">
            <w:pPr>
              <w:ind w:left="-24"/>
            </w:pPr>
          </w:p>
        </w:tc>
        <w:tc>
          <w:tcPr>
            <w:tcW w:w="1065" w:type="dxa"/>
          </w:tcPr>
          <w:p w:rsidR="00952526" w:rsidRDefault="00952526" w:rsidP="00952526">
            <w:pPr>
              <w:ind w:left="-24"/>
            </w:pPr>
          </w:p>
        </w:tc>
      </w:tr>
      <w:tr w:rsidR="00952526" w:rsidTr="00E133EF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536" w:type="dxa"/>
          </w:tcPr>
          <w:p w:rsidR="00952526" w:rsidRDefault="00952526" w:rsidP="00952526">
            <w:pPr>
              <w:ind w:left="-24"/>
            </w:pPr>
            <w:r>
              <w:t>HDL</w:t>
            </w:r>
          </w:p>
        </w:tc>
        <w:tc>
          <w:tcPr>
            <w:tcW w:w="2409" w:type="dxa"/>
          </w:tcPr>
          <w:p w:rsidR="00952526" w:rsidRDefault="00952526" w:rsidP="00952526">
            <w:pPr>
              <w:ind w:left="-24"/>
            </w:pPr>
          </w:p>
        </w:tc>
        <w:tc>
          <w:tcPr>
            <w:tcW w:w="1635" w:type="dxa"/>
          </w:tcPr>
          <w:p w:rsidR="00952526" w:rsidRDefault="00952526" w:rsidP="00952526">
            <w:pPr>
              <w:ind w:left="-24"/>
            </w:pPr>
          </w:p>
        </w:tc>
        <w:tc>
          <w:tcPr>
            <w:tcW w:w="1230" w:type="dxa"/>
          </w:tcPr>
          <w:p w:rsidR="00952526" w:rsidRDefault="00952526" w:rsidP="00952526">
            <w:pPr>
              <w:ind w:left="-24"/>
            </w:pPr>
          </w:p>
        </w:tc>
        <w:tc>
          <w:tcPr>
            <w:tcW w:w="1065" w:type="dxa"/>
          </w:tcPr>
          <w:p w:rsidR="00952526" w:rsidRDefault="00952526" w:rsidP="00952526">
            <w:pPr>
              <w:ind w:left="-24"/>
            </w:pPr>
          </w:p>
        </w:tc>
      </w:tr>
      <w:tr w:rsidR="00952526" w:rsidTr="00E133EF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1536" w:type="dxa"/>
          </w:tcPr>
          <w:p w:rsidR="00952526" w:rsidRDefault="00952526" w:rsidP="00952526">
            <w:pPr>
              <w:ind w:left="-24"/>
            </w:pPr>
            <w:r>
              <w:t>VLDL</w:t>
            </w:r>
          </w:p>
        </w:tc>
        <w:tc>
          <w:tcPr>
            <w:tcW w:w="2409" w:type="dxa"/>
          </w:tcPr>
          <w:p w:rsidR="00952526" w:rsidRDefault="00952526" w:rsidP="00952526">
            <w:pPr>
              <w:ind w:left="-24"/>
            </w:pPr>
          </w:p>
        </w:tc>
        <w:tc>
          <w:tcPr>
            <w:tcW w:w="1635" w:type="dxa"/>
          </w:tcPr>
          <w:p w:rsidR="00952526" w:rsidRDefault="00952526" w:rsidP="00952526">
            <w:pPr>
              <w:ind w:left="-24"/>
            </w:pPr>
          </w:p>
        </w:tc>
        <w:tc>
          <w:tcPr>
            <w:tcW w:w="1230" w:type="dxa"/>
          </w:tcPr>
          <w:p w:rsidR="00952526" w:rsidRDefault="00952526" w:rsidP="00952526">
            <w:pPr>
              <w:ind w:left="-24"/>
            </w:pPr>
          </w:p>
        </w:tc>
        <w:tc>
          <w:tcPr>
            <w:tcW w:w="1065" w:type="dxa"/>
          </w:tcPr>
          <w:p w:rsidR="00952526" w:rsidRDefault="00952526" w:rsidP="00952526">
            <w:pPr>
              <w:ind w:left="-24"/>
            </w:pPr>
          </w:p>
        </w:tc>
      </w:tr>
      <w:tr w:rsidR="00952526" w:rsidTr="00E133EF">
        <w:tblPrEx>
          <w:tblCellMar>
            <w:top w:w="0" w:type="dxa"/>
            <w:bottom w:w="0" w:type="dxa"/>
          </w:tblCellMar>
        </w:tblPrEx>
        <w:trPr>
          <w:trHeight w:val="224"/>
        </w:trPr>
        <w:tc>
          <w:tcPr>
            <w:tcW w:w="1536" w:type="dxa"/>
          </w:tcPr>
          <w:p w:rsidR="00952526" w:rsidRDefault="00952526" w:rsidP="00952526">
            <w:pPr>
              <w:ind w:left="-24"/>
            </w:pPr>
            <w:r>
              <w:t>LDL</w:t>
            </w:r>
          </w:p>
        </w:tc>
        <w:tc>
          <w:tcPr>
            <w:tcW w:w="2409" w:type="dxa"/>
          </w:tcPr>
          <w:p w:rsidR="00952526" w:rsidRDefault="00952526" w:rsidP="00952526">
            <w:pPr>
              <w:ind w:left="-24"/>
            </w:pPr>
          </w:p>
        </w:tc>
        <w:tc>
          <w:tcPr>
            <w:tcW w:w="1635" w:type="dxa"/>
          </w:tcPr>
          <w:p w:rsidR="00952526" w:rsidRDefault="00952526" w:rsidP="00952526">
            <w:pPr>
              <w:ind w:left="-24"/>
            </w:pPr>
          </w:p>
        </w:tc>
        <w:tc>
          <w:tcPr>
            <w:tcW w:w="1230" w:type="dxa"/>
          </w:tcPr>
          <w:p w:rsidR="00952526" w:rsidRDefault="00952526" w:rsidP="00952526">
            <w:pPr>
              <w:ind w:left="-24"/>
            </w:pPr>
          </w:p>
        </w:tc>
        <w:tc>
          <w:tcPr>
            <w:tcW w:w="1065" w:type="dxa"/>
          </w:tcPr>
          <w:p w:rsidR="00952526" w:rsidRDefault="00952526" w:rsidP="00952526">
            <w:pPr>
              <w:ind w:left="-24"/>
            </w:pPr>
          </w:p>
        </w:tc>
      </w:tr>
    </w:tbl>
    <w:p w:rsidR="00E133EF" w:rsidRDefault="00E133EF" w:rsidP="00E133EF">
      <w:pPr>
        <w:pStyle w:val="Prrafodelista"/>
      </w:pPr>
    </w:p>
    <w:p w:rsidR="00515EFF" w:rsidRDefault="00515EFF" w:rsidP="00952526">
      <w:pPr>
        <w:pStyle w:val="Prrafodelista"/>
        <w:numPr>
          <w:ilvl w:val="0"/>
          <w:numId w:val="1"/>
        </w:numPr>
      </w:pPr>
      <w:r>
        <w:t>Esquematice la degradación de TG provenientes de la vía exógena y endógena.</w:t>
      </w:r>
    </w:p>
    <w:p w:rsidR="00515EFF" w:rsidRDefault="00515EFF" w:rsidP="00515EFF">
      <w:pPr>
        <w:pStyle w:val="Prrafodelista"/>
      </w:pPr>
    </w:p>
    <w:p w:rsidR="00952526" w:rsidRDefault="00952526" w:rsidP="00952526">
      <w:pPr>
        <w:pStyle w:val="Prrafodelista"/>
        <w:numPr>
          <w:ilvl w:val="0"/>
          <w:numId w:val="1"/>
        </w:numPr>
      </w:pPr>
      <w:r>
        <w:t>¿Cuáles son los productos de la degradación de triglicéridos en tejido adiposo? Nombre la enzima involucrada y destino de los productos.</w:t>
      </w:r>
    </w:p>
    <w:p w:rsidR="00DE3A5E" w:rsidRDefault="00DE3A5E" w:rsidP="00DE3A5E">
      <w:pPr>
        <w:pStyle w:val="Prrafodelista"/>
      </w:pPr>
    </w:p>
    <w:p w:rsidR="00952526" w:rsidRDefault="00952526" w:rsidP="00952526">
      <w:pPr>
        <w:pStyle w:val="Prrafodelista"/>
        <w:numPr>
          <w:ilvl w:val="0"/>
          <w:numId w:val="1"/>
        </w:numPr>
      </w:pPr>
      <w:r>
        <w:t>Con respecto a la oxidación de ácidos grasos indique:</w:t>
      </w:r>
    </w:p>
    <w:p w:rsidR="00952526" w:rsidRDefault="00952526" w:rsidP="00952526">
      <w:pPr>
        <w:pStyle w:val="Prrafodelista"/>
        <w:numPr>
          <w:ilvl w:val="0"/>
          <w:numId w:val="2"/>
        </w:numPr>
      </w:pPr>
      <w:r>
        <w:t>Localización intracelular.</w:t>
      </w:r>
    </w:p>
    <w:p w:rsidR="00952526" w:rsidRDefault="00952526" w:rsidP="00952526">
      <w:pPr>
        <w:pStyle w:val="Prrafodelista"/>
        <w:numPr>
          <w:ilvl w:val="0"/>
          <w:numId w:val="2"/>
        </w:numPr>
      </w:pPr>
      <w:r>
        <w:t>Activación del ácido graso: enzima involucrada, si hay consumo de ATP.</w:t>
      </w:r>
    </w:p>
    <w:p w:rsidR="00952526" w:rsidRDefault="00952526" w:rsidP="00952526">
      <w:pPr>
        <w:pStyle w:val="Prrafodelista"/>
        <w:numPr>
          <w:ilvl w:val="0"/>
          <w:numId w:val="2"/>
        </w:numPr>
      </w:pPr>
      <w:r>
        <w:t>Productos obtenidos por ciclo.</w:t>
      </w:r>
    </w:p>
    <w:p w:rsidR="00952526" w:rsidRDefault="00952526" w:rsidP="00952526">
      <w:pPr>
        <w:pStyle w:val="Prrafodelista"/>
        <w:numPr>
          <w:ilvl w:val="0"/>
          <w:numId w:val="2"/>
        </w:numPr>
      </w:pPr>
      <w:r>
        <w:t>Rendimiento de Ácido palmítico: explique cómo se calcula.</w:t>
      </w:r>
    </w:p>
    <w:p w:rsidR="00E133EF" w:rsidRDefault="00E133EF" w:rsidP="00E133EF">
      <w:pPr>
        <w:pStyle w:val="Prrafodelista"/>
        <w:ind w:left="1080"/>
      </w:pPr>
    </w:p>
    <w:p w:rsidR="00E133EF" w:rsidRDefault="00E133EF" w:rsidP="00E133EF">
      <w:pPr>
        <w:pStyle w:val="Prrafodelista"/>
        <w:numPr>
          <w:ilvl w:val="0"/>
          <w:numId w:val="1"/>
        </w:numPr>
      </w:pPr>
      <w:r>
        <w:t>Esquematice un ciclo de beta oxidación, indique enzimas, cofactores. Destino de los cofactores reducidos y del Acetil-</w:t>
      </w:r>
      <w:proofErr w:type="spellStart"/>
      <w:r>
        <w:t>CoA</w:t>
      </w:r>
      <w:proofErr w:type="spellEnd"/>
      <w:r>
        <w:t>.</w:t>
      </w:r>
    </w:p>
    <w:p w:rsidR="00DE3A5E" w:rsidRDefault="00DE3A5E" w:rsidP="00DE3A5E">
      <w:pPr>
        <w:pStyle w:val="Prrafodelista"/>
        <w:ind w:left="1080"/>
      </w:pPr>
    </w:p>
    <w:p w:rsidR="00952526" w:rsidRDefault="00DE3A5E" w:rsidP="00952526">
      <w:pPr>
        <w:pStyle w:val="Prrafodelista"/>
        <w:numPr>
          <w:ilvl w:val="0"/>
          <w:numId w:val="1"/>
        </w:numPr>
      </w:pPr>
      <w:r>
        <w:t>¿Cuáles son los cuerpos cetónicos? Explique en qué circunstancias se producen, en qué órgano se sintetizan y cuáles los pueden utilizar.</w:t>
      </w:r>
    </w:p>
    <w:p w:rsidR="00DE3A5E" w:rsidRDefault="00DE3A5E" w:rsidP="00DE3A5E">
      <w:pPr>
        <w:pStyle w:val="Prrafodelista"/>
      </w:pPr>
    </w:p>
    <w:p w:rsidR="00DE3A5E" w:rsidRDefault="00251AE8" w:rsidP="00952526">
      <w:pPr>
        <w:pStyle w:val="Prrafodelista"/>
        <w:numPr>
          <w:ilvl w:val="0"/>
          <w:numId w:val="1"/>
        </w:numPr>
      </w:pPr>
      <w:r>
        <w:t>Complete el siguiente cuadro referido a la biosíntesis de ácidos grasos</w:t>
      </w:r>
    </w:p>
    <w:p w:rsidR="00E133EF" w:rsidRDefault="00E133EF" w:rsidP="00E133EF">
      <w:pPr>
        <w:pStyle w:val="Prrafodelista"/>
      </w:pPr>
    </w:p>
    <w:tbl>
      <w:tblPr>
        <w:tblW w:w="0" w:type="auto"/>
        <w:tblInd w:w="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4"/>
        <w:gridCol w:w="3930"/>
      </w:tblGrid>
      <w:tr w:rsidR="00251AE8" w:rsidTr="00251AE8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4204" w:type="dxa"/>
          </w:tcPr>
          <w:p w:rsidR="00251AE8" w:rsidRPr="00E133EF" w:rsidRDefault="00251AE8" w:rsidP="00251AE8">
            <w:pPr>
              <w:pStyle w:val="Prrafodelista"/>
              <w:ind w:left="-54"/>
            </w:pPr>
            <w:r w:rsidRPr="00E133EF">
              <w:t>Localización intracelular del proceso</w:t>
            </w:r>
          </w:p>
        </w:tc>
        <w:tc>
          <w:tcPr>
            <w:tcW w:w="3930" w:type="dxa"/>
          </w:tcPr>
          <w:p w:rsidR="00251AE8" w:rsidRDefault="00251AE8" w:rsidP="00251AE8">
            <w:pPr>
              <w:pStyle w:val="Prrafodelista"/>
              <w:ind w:left="-54"/>
            </w:pPr>
          </w:p>
        </w:tc>
      </w:tr>
      <w:tr w:rsidR="00251AE8" w:rsidTr="00251AE8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4204" w:type="dxa"/>
          </w:tcPr>
          <w:p w:rsidR="00251AE8" w:rsidRPr="00E133EF" w:rsidRDefault="00251AE8" w:rsidP="00251AE8">
            <w:pPr>
              <w:pStyle w:val="Prrafodelista"/>
              <w:ind w:left="-54"/>
            </w:pPr>
            <w:r w:rsidRPr="00E133EF">
              <w:t>Precursores</w:t>
            </w:r>
          </w:p>
        </w:tc>
        <w:tc>
          <w:tcPr>
            <w:tcW w:w="3930" w:type="dxa"/>
          </w:tcPr>
          <w:p w:rsidR="00251AE8" w:rsidRDefault="00251AE8" w:rsidP="00251AE8">
            <w:pPr>
              <w:pStyle w:val="Prrafodelista"/>
              <w:ind w:left="-54"/>
            </w:pPr>
          </w:p>
        </w:tc>
      </w:tr>
      <w:tr w:rsidR="00251AE8" w:rsidTr="00251AE8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4204" w:type="dxa"/>
          </w:tcPr>
          <w:p w:rsidR="00251AE8" w:rsidRPr="00E133EF" w:rsidRDefault="00251AE8" w:rsidP="00251AE8">
            <w:pPr>
              <w:pStyle w:val="Prrafodelista"/>
              <w:ind w:left="-54"/>
            </w:pPr>
            <w:r w:rsidRPr="00E133EF">
              <w:t xml:space="preserve">Síntesis de </w:t>
            </w:r>
            <w:proofErr w:type="spellStart"/>
            <w:r w:rsidRPr="00E133EF">
              <w:t>malonato</w:t>
            </w:r>
            <w:proofErr w:type="spellEnd"/>
            <w:r w:rsidRPr="00E133EF">
              <w:t>: nombre de la enzima, gasto energético</w:t>
            </w:r>
          </w:p>
        </w:tc>
        <w:tc>
          <w:tcPr>
            <w:tcW w:w="3930" w:type="dxa"/>
          </w:tcPr>
          <w:p w:rsidR="00251AE8" w:rsidRDefault="00251AE8" w:rsidP="00251AE8">
            <w:pPr>
              <w:pStyle w:val="Prrafodelista"/>
              <w:ind w:left="-54"/>
            </w:pPr>
          </w:p>
        </w:tc>
      </w:tr>
      <w:tr w:rsidR="00251AE8" w:rsidTr="00251AE8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4204" w:type="dxa"/>
          </w:tcPr>
          <w:p w:rsidR="00251AE8" w:rsidRPr="00E133EF" w:rsidRDefault="00251AE8" w:rsidP="00251AE8">
            <w:pPr>
              <w:pStyle w:val="Prrafodelista"/>
              <w:ind w:left="-54"/>
            </w:pPr>
            <w:r w:rsidRPr="00E133EF">
              <w:t>Complejo FAS: enzimas, cofactores</w:t>
            </w:r>
          </w:p>
        </w:tc>
        <w:tc>
          <w:tcPr>
            <w:tcW w:w="3930" w:type="dxa"/>
          </w:tcPr>
          <w:p w:rsidR="00251AE8" w:rsidRDefault="00251AE8" w:rsidP="00251AE8">
            <w:pPr>
              <w:pStyle w:val="Prrafodelista"/>
              <w:ind w:left="-54"/>
            </w:pPr>
          </w:p>
        </w:tc>
      </w:tr>
      <w:tr w:rsidR="00251AE8" w:rsidTr="00251AE8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04" w:type="dxa"/>
          </w:tcPr>
          <w:p w:rsidR="00251AE8" w:rsidRPr="00E133EF" w:rsidRDefault="00251AE8" w:rsidP="00251AE8">
            <w:pPr>
              <w:pStyle w:val="Prrafodelista"/>
              <w:ind w:left="-54"/>
            </w:pPr>
            <w:r w:rsidRPr="00E133EF">
              <w:t>Regulación de la vía: enzima, reguladores</w:t>
            </w:r>
          </w:p>
        </w:tc>
        <w:tc>
          <w:tcPr>
            <w:tcW w:w="3930" w:type="dxa"/>
          </w:tcPr>
          <w:p w:rsidR="00251AE8" w:rsidRDefault="00251AE8" w:rsidP="00251AE8">
            <w:pPr>
              <w:pStyle w:val="Prrafodelista"/>
              <w:ind w:left="-54"/>
            </w:pPr>
          </w:p>
        </w:tc>
      </w:tr>
      <w:tr w:rsidR="00251AE8" w:rsidTr="00251AE8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4204" w:type="dxa"/>
          </w:tcPr>
          <w:p w:rsidR="00251AE8" w:rsidRPr="00E133EF" w:rsidRDefault="00251AE8" w:rsidP="00251AE8">
            <w:pPr>
              <w:pStyle w:val="Prrafodelista"/>
              <w:ind w:left="-54"/>
            </w:pPr>
            <w:r w:rsidRPr="00E133EF">
              <w:lastRenderedPageBreak/>
              <w:t>Producto de la vía</w:t>
            </w:r>
          </w:p>
        </w:tc>
        <w:tc>
          <w:tcPr>
            <w:tcW w:w="3930" w:type="dxa"/>
          </w:tcPr>
          <w:p w:rsidR="00251AE8" w:rsidRDefault="00251AE8" w:rsidP="00251AE8">
            <w:pPr>
              <w:pStyle w:val="Prrafodelista"/>
              <w:ind w:left="-54"/>
            </w:pPr>
          </w:p>
        </w:tc>
      </w:tr>
    </w:tbl>
    <w:p w:rsidR="00E133EF" w:rsidRDefault="00E133EF" w:rsidP="00E133EF">
      <w:pPr>
        <w:pStyle w:val="Prrafodelista"/>
      </w:pPr>
    </w:p>
    <w:p w:rsidR="00E133EF" w:rsidRDefault="00E133EF" w:rsidP="00E133EF">
      <w:pPr>
        <w:pStyle w:val="Prrafodelista"/>
      </w:pPr>
    </w:p>
    <w:p w:rsidR="00251AE8" w:rsidRDefault="00251AE8" w:rsidP="00251AE8">
      <w:pPr>
        <w:pStyle w:val="Prrafodelista"/>
        <w:numPr>
          <w:ilvl w:val="0"/>
          <w:numId w:val="1"/>
        </w:numPr>
      </w:pPr>
      <w:r>
        <w:t>En las siguientes afirmaciones indique verdadero o falso:</w:t>
      </w:r>
    </w:p>
    <w:p w:rsidR="00251AE8" w:rsidRDefault="00251AE8" w:rsidP="00251AE8">
      <w:pPr>
        <w:pStyle w:val="Prrafodelista"/>
        <w:numPr>
          <w:ilvl w:val="0"/>
          <w:numId w:val="3"/>
        </w:numPr>
      </w:pPr>
      <w:r>
        <w:t xml:space="preserve">La síntesis de colesterol se </w:t>
      </w:r>
      <w:r w:rsidR="00BC0C4E">
        <w:t>realiza a partir de Acetil-</w:t>
      </w:r>
      <w:proofErr w:type="spellStart"/>
      <w:r w:rsidR="00BC0C4E">
        <w:t>CoA</w:t>
      </w:r>
      <w:proofErr w:type="spellEnd"/>
      <w:r w:rsidR="00BC0C4E">
        <w:t xml:space="preserve"> y NADPH </w:t>
      </w:r>
      <w:r>
        <w:t>....................V</w:t>
      </w:r>
      <w:r>
        <w:tab/>
        <w:t>F</w:t>
      </w:r>
    </w:p>
    <w:p w:rsidR="00251AE8" w:rsidRDefault="00BC0C4E" w:rsidP="00251AE8">
      <w:pPr>
        <w:pStyle w:val="Prrafodelista"/>
        <w:numPr>
          <w:ilvl w:val="0"/>
          <w:numId w:val="3"/>
        </w:numPr>
      </w:pPr>
      <w:r>
        <w:t>La síntesis de colesterol ocurre exclusivamente en hígado.................................V</w:t>
      </w:r>
      <w:r>
        <w:tab/>
        <w:t>F</w:t>
      </w:r>
    </w:p>
    <w:p w:rsidR="00BC0C4E" w:rsidRDefault="00BC0C4E" w:rsidP="00251AE8">
      <w:pPr>
        <w:pStyle w:val="Prrafodelista"/>
        <w:numPr>
          <w:ilvl w:val="0"/>
          <w:numId w:val="3"/>
        </w:numPr>
      </w:pPr>
      <w:r>
        <w:t>La síntesis de colesterol es regulada por el contenido de colesterol y ácidos biliares..................................................................................................................V</w:t>
      </w:r>
      <w:r>
        <w:tab/>
        <w:t>F</w:t>
      </w:r>
    </w:p>
    <w:p w:rsidR="00BC0C4E" w:rsidRDefault="00BC0C4E" w:rsidP="00251AE8">
      <w:pPr>
        <w:pStyle w:val="Prrafodelista"/>
        <w:numPr>
          <w:ilvl w:val="0"/>
          <w:numId w:val="3"/>
        </w:numPr>
      </w:pPr>
      <w:r>
        <w:t>Colesterol se degrada a ácidos biliares en hígado...............................................V</w:t>
      </w:r>
      <w:r>
        <w:tab/>
        <w:t>F</w:t>
      </w:r>
    </w:p>
    <w:p w:rsidR="00E133EF" w:rsidRDefault="00E133EF" w:rsidP="00E133EF">
      <w:pPr>
        <w:pStyle w:val="Prrafodelista"/>
        <w:ind w:left="1080"/>
      </w:pPr>
    </w:p>
    <w:p w:rsidR="00E133EF" w:rsidRDefault="007920AE" w:rsidP="00E133EF">
      <w:pPr>
        <w:pStyle w:val="Prrafodelista"/>
        <w:numPr>
          <w:ilvl w:val="0"/>
          <w:numId w:val="1"/>
        </w:numPr>
      </w:pPr>
      <w:r>
        <w:t>Con respecto a la beta oxidación, i</w:t>
      </w:r>
      <w:r w:rsidR="00E133EF">
        <w:t>ndique la opción verdadera:</w:t>
      </w:r>
    </w:p>
    <w:p w:rsidR="00E133EF" w:rsidRDefault="00E133EF" w:rsidP="00E133EF">
      <w:pPr>
        <w:pStyle w:val="Prrafodelista"/>
        <w:numPr>
          <w:ilvl w:val="0"/>
          <w:numId w:val="4"/>
        </w:numPr>
      </w:pPr>
      <w:r>
        <w:t xml:space="preserve">Los ácidos grasos se degradan en el </w:t>
      </w:r>
      <w:proofErr w:type="spellStart"/>
      <w:r>
        <w:t>citosol</w:t>
      </w:r>
      <w:proofErr w:type="spellEnd"/>
      <w:r>
        <w:t xml:space="preserve"> por </w:t>
      </w:r>
      <w:proofErr w:type="spellStart"/>
      <w:r>
        <w:t>betaoxidación</w:t>
      </w:r>
      <w:proofErr w:type="spellEnd"/>
      <w:r>
        <w:t>.</w:t>
      </w:r>
    </w:p>
    <w:p w:rsidR="00E133EF" w:rsidRDefault="007920AE" w:rsidP="00E133EF">
      <w:pPr>
        <w:pStyle w:val="Prrafodelista"/>
        <w:numPr>
          <w:ilvl w:val="0"/>
          <w:numId w:val="4"/>
        </w:numPr>
      </w:pPr>
      <w:r>
        <w:t>Se producen 1 NADH y 1 FADH por ciclo.</w:t>
      </w:r>
    </w:p>
    <w:p w:rsidR="007920AE" w:rsidRDefault="007920AE" w:rsidP="00E133EF">
      <w:pPr>
        <w:pStyle w:val="Prrafodelista"/>
        <w:numPr>
          <w:ilvl w:val="0"/>
          <w:numId w:val="4"/>
        </w:numPr>
      </w:pPr>
      <w:r>
        <w:t xml:space="preserve">Se requieren dos deshidrogenasas, una </w:t>
      </w:r>
      <w:proofErr w:type="spellStart"/>
      <w:r>
        <w:t>deshidratasa</w:t>
      </w:r>
      <w:proofErr w:type="spellEnd"/>
      <w:r>
        <w:t xml:space="preserve"> y una </w:t>
      </w:r>
      <w:proofErr w:type="spellStart"/>
      <w:r>
        <w:t>ligasa</w:t>
      </w:r>
      <w:proofErr w:type="spellEnd"/>
      <w:r>
        <w:t>.</w:t>
      </w:r>
    </w:p>
    <w:p w:rsidR="007920AE" w:rsidRDefault="007920AE" w:rsidP="00E133EF">
      <w:pPr>
        <w:pStyle w:val="Prrafodelista"/>
        <w:numPr>
          <w:ilvl w:val="0"/>
          <w:numId w:val="4"/>
        </w:numPr>
      </w:pPr>
      <w:r>
        <w:t>La degradación de un ácido graso de 12 carbonos produce 5 Acetil-</w:t>
      </w:r>
      <w:proofErr w:type="spellStart"/>
      <w:r>
        <w:t>CoA</w:t>
      </w:r>
      <w:proofErr w:type="spellEnd"/>
      <w:r>
        <w:t>.</w:t>
      </w:r>
    </w:p>
    <w:p w:rsidR="00585E99" w:rsidRDefault="00585E99" w:rsidP="00585E99">
      <w:pPr>
        <w:pStyle w:val="Prrafodelista"/>
      </w:pPr>
    </w:p>
    <w:p w:rsidR="00585E99" w:rsidRDefault="00585E99" w:rsidP="00585E99">
      <w:pPr>
        <w:pStyle w:val="Prrafodelista"/>
        <w:numPr>
          <w:ilvl w:val="0"/>
          <w:numId w:val="1"/>
        </w:numPr>
      </w:pPr>
      <w:r>
        <w:t>En el proceso de biosíntesis de áci</w:t>
      </w:r>
      <w:r w:rsidR="00F74878">
        <w:t>dos grasos, indique verdadero o falso</w:t>
      </w:r>
      <w:r>
        <w:t>:</w:t>
      </w:r>
    </w:p>
    <w:p w:rsidR="00585E99" w:rsidRDefault="00585E99" w:rsidP="00585E99">
      <w:pPr>
        <w:pStyle w:val="Prrafodelista"/>
        <w:numPr>
          <w:ilvl w:val="0"/>
          <w:numId w:val="6"/>
        </w:numPr>
      </w:pPr>
      <w:r>
        <w:t xml:space="preserve">Requiere de Acetil </w:t>
      </w:r>
      <w:proofErr w:type="spellStart"/>
      <w:r>
        <w:t>CoA</w:t>
      </w:r>
      <w:proofErr w:type="spellEnd"/>
      <w:r>
        <w:t>, NADPH y ATP.</w:t>
      </w:r>
    </w:p>
    <w:p w:rsidR="00585E99" w:rsidRDefault="00585E99" w:rsidP="00585E99">
      <w:pPr>
        <w:pStyle w:val="Prrafodelista"/>
        <w:numPr>
          <w:ilvl w:val="0"/>
          <w:numId w:val="6"/>
        </w:numPr>
      </w:pPr>
      <w:r>
        <w:t xml:space="preserve">Está regulada a nivel de la Ácido graso </w:t>
      </w:r>
      <w:proofErr w:type="spellStart"/>
      <w:r>
        <w:t>sintasa</w:t>
      </w:r>
      <w:proofErr w:type="spellEnd"/>
      <w:r>
        <w:t>.</w:t>
      </w:r>
    </w:p>
    <w:p w:rsidR="00585E99" w:rsidRDefault="00585E99" w:rsidP="00585E99">
      <w:pPr>
        <w:pStyle w:val="Prrafodelista"/>
        <w:numPr>
          <w:ilvl w:val="0"/>
          <w:numId w:val="6"/>
        </w:numPr>
      </w:pPr>
      <w:r>
        <w:t>Se realiza en mitocondrias.</w:t>
      </w:r>
    </w:p>
    <w:p w:rsidR="00585E99" w:rsidRPr="00952526" w:rsidRDefault="00F74878" w:rsidP="00585E99">
      <w:pPr>
        <w:pStyle w:val="Prrafodelista"/>
        <w:numPr>
          <w:ilvl w:val="0"/>
          <w:numId w:val="6"/>
        </w:numPr>
      </w:pPr>
      <w:r>
        <w:t xml:space="preserve">La enzima acetil </w:t>
      </w:r>
      <w:proofErr w:type="spellStart"/>
      <w:r>
        <w:t>CoA</w:t>
      </w:r>
      <w:proofErr w:type="spellEnd"/>
      <w:r>
        <w:t xml:space="preserve"> </w:t>
      </w:r>
      <w:proofErr w:type="spellStart"/>
      <w:r>
        <w:t>Carboxilasa</w:t>
      </w:r>
      <w:proofErr w:type="spellEnd"/>
      <w:r>
        <w:t xml:space="preserve"> cataliza la formación de </w:t>
      </w:r>
      <w:proofErr w:type="spellStart"/>
      <w:r>
        <w:t>malonato</w:t>
      </w:r>
      <w:proofErr w:type="spellEnd"/>
      <w:r>
        <w:t xml:space="preserve"> necesario para la biosíntesis.</w:t>
      </w:r>
      <w:bookmarkStart w:id="0" w:name="_GoBack"/>
      <w:bookmarkEnd w:id="0"/>
    </w:p>
    <w:sectPr w:rsidR="00585E99" w:rsidRPr="0095252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55838"/>
    <w:multiLevelType w:val="hybridMultilevel"/>
    <w:tmpl w:val="E146FBC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9B6555"/>
    <w:multiLevelType w:val="hybridMultilevel"/>
    <w:tmpl w:val="D4A2DCEE"/>
    <w:lvl w:ilvl="0" w:tplc="E53819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9B5B0F"/>
    <w:multiLevelType w:val="hybridMultilevel"/>
    <w:tmpl w:val="EA1607DE"/>
    <w:lvl w:ilvl="0" w:tplc="E2CEABB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8705087"/>
    <w:multiLevelType w:val="hybridMultilevel"/>
    <w:tmpl w:val="E80A6834"/>
    <w:lvl w:ilvl="0" w:tplc="EFBCBC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0F1293"/>
    <w:multiLevelType w:val="hybridMultilevel"/>
    <w:tmpl w:val="8BBAD588"/>
    <w:lvl w:ilvl="0" w:tplc="204C6F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E666BAB"/>
    <w:multiLevelType w:val="hybridMultilevel"/>
    <w:tmpl w:val="EEB66808"/>
    <w:lvl w:ilvl="0" w:tplc="18C81CC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526"/>
    <w:rsid w:val="00251AE8"/>
    <w:rsid w:val="00515EFF"/>
    <w:rsid w:val="00585E99"/>
    <w:rsid w:val="007920AE"/>
    <w:rsid w:val="00924D32"/>
    <w:rsid w:val="00952526"/>
    <w:rsid w:val="00BC0C4E"/>
    <w:rsid w:val="00DE3A5E"/>
    <w:rsid w:val="00E133EF"/>
    <w:rsid w:val="00F74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525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525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367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ethel</dc:creator>
  <cp:lastModifiedBy>ethel</cp:lastModifiedBy>
  <cp:revision>3</cp:revision>
  <dcterms:created xsi:type="dcterms:W3CDTF">2015-05-21T14:04:00Z</dcterms:created>
  <dcterms:modified xsi:type="dcterms:W3CDTF">2015-05-21T15:41:00Z</dcterms:modified>
</cp:coreProperties>
</file>